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Default="008334B8" w:rsidP="008334B8">
      <w:r>
        <w:rPr>
          <w:noProof/>
        </w:rPr>
        <w:drawing>
          <wp:anchor distT="0" distB="0" distL="114300" distR="114300" simplePos="0" relativeHeight="251658240" behindDoc="0" locked="0" layoutInCell="1" allowOverlap="1" wp14:anchorId="7D31EA4F" wp14:editId="7EF6CFE8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4B8" w:rsidRDefault="008334B8" w:rsidP="008334B8"/>
    <w:p w:rsidR="008334B8" w:rsidRDefault="008334B8" w:rsidP="008334B8"/>
    <w:p w:rsidR="00D75288" w:rsidRDefault="00D7528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</w:p>
    <w:p w:rsid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>
        <w:rPr>
          <w:sz w:val="28"/>
          <w:szCs w:val="22"/>
        </w:rPr>
        <w:t>ПРИВАТНЕ АКЦІОНЕРНЕ ТОВАРИСТВО</w:t>
      </w:r>
    </w:p>
    <w:p w:rsidR="008334B8" w:rsidRP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  <w:r>
        <w:rPr>
          <w:sz w:val="28"/>
          <w:szCs w:val="22"/>
        </w:rPr>
        <w:t>«</w:t>
      </w:r>
      <w:r>
        <w:rPr>
          <w:sz w:val="28"/>
          <w:szCs w:val="22"/>
          <w:lang w:val="ru-RU"/>
        </w:rPr>
        <w:t>КЕРАМА ЕКСПЕРТ</w:t>
      </w:r>
      <w:r>
        <w:rPr>
          <w:sz w:val="28"/>
          <w:szCs w:val="22"/>
        </w:rPr>
        <w:t>»</w:t>
      </w:r>
    </w:p>
    <w:p w:rsid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>
        <w:rPr>
          <w:b w:val="0"/>
          <w:szCs w:val="22"/>
        </w:rPr>
        <w:t xml:space="preserve">ідентифікаційний </w:t>
      </w:r>
      <w:r>
        <w:rPr>
          <w:b w:val="0"/>
          <w:szCs w:val="22"/>
          <w:lang w:val="ru-RU"/>
        </w:rPr>
        <w:t>код</w:t>
      </w:r>
      <w:r>
        <w:rPr>
          <w:b w:val="0"/>
          <w:szCs w:val="22"/>
        </w:rPr>
        <w:t xml:space="preserve">: </w:t>
      </w:r>
      <w:r w:rsidRPr="008334B8">
        <w:rPr>
          <w:b w:val="0"/>
          <w:szCs w:val="22"/>
        </w:rPr>
        <w:t>37683607</w:t>
      </w:r>
      <w:r>
        <w:rPr>
          <w:b w:val="0"/>
          <w:szCs w:val="22"/>
        </w:rPr>
        <w:t>; Україна, 84100, Донецька обл., м. Слов′янськ, вул. Свободи, 5</w:t>
      </w:r>
    </w:p>
    <w:p w:rsidR="008334B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8334B8" w:rsidRPr="00884F0F" w:rsidRDefault="008334B8" w:rsidP="008334B8">
      <w:pPr>
        <w:jc w:val="center"/>
        <w:rPr>
          <w:b/>
          <w:bCs/>
          <w:sz w:val="32"/>
          <w:szCs w:val="32"/>
          <w:lang w:val="uk-UA"/>
        </w:rPr>
      </w:pPr>
    </w:p>
    <w:p w:rsidR="00D75288" w:rsidRDefault="00D75288" w:rsidP="008334B8">
      <w:pPr>
        <w:spacing w:after="120" w:line="276" w:lineRule="auto"/>
        <w:jc w:val="center"/>
        <w:rPr>
          <w:b/>
          <w:lang w:val="uk-UA"/>
        </w:rPr>
      </w:pPr>
    </w:p>
    <w:p w:rsidR="008334B8" w:rsidRPr="00D75288" w:rsidRDefault="008334B8" w:rsidP="008334B8">
      <w:pPr>
        <w:spacing w:after="120" w:line="276" w:lineRule="auto"/>
        <w:jc w:val="center"/>
        <w:rPr>
          <w:lang w:val="uk-UA"/>
        </w:rPr>
      </w:pPr>
      <w:r w:rsidRPr="00D75288">
        <w:rPr>
          <w:b/>
          <w:lang w:val="uk-UA"/>
        </w:rPr>
        <w:t>Шановні акціонери!</w:t>
      </w:r>
    </w:p>
    <w:p w:rsidR="00176E5C" w:rsidRDefault="008334B8" w:rsidP="00176E5C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ПРИВАТНЕ АКЦІОНЕРНЕ ТОВАРИСТВО «КЕРАМА ЕКСПЕРТ» (надалі </w:t>
      </w:r>
      <w:r w:rsidRPr="00D75288">
        <w:rPr>
          <w:rFonts w:ascii="Times New Roman" w:hAnsi="Times New Roman"/>
          <w:sz w:val="24"/>
          <w:szCs w:val="24"/>
        </w:rPr>
        <w:sym w:font="Symbol" w:char="F02D"/>
      </w:r>
      <w:r w:rsidRPr="00D75288">
        <w:rPr>
          <w:rFonts w:ascii="Times New Roman" w:hAnsi="Times New Roman"/>
          <w:sz w:val="24"/>
          <w:szCs w:val="24"/>
        </w:rPr>
        <w:t xml:space="preserve"> «</w:t>
      </w:r>
      <w:r w:rsidRPr="00D75288">
        <w:rPr>
          <w:rFonts w:ascii="Times New Roman" w:hAnsi="Times New Roman"/>
          <w:b/>
          <w:sz w:val="24"/>
          <w:szCs w:val="24"/>
        </w:rPr>
        <w:t>Товариство</w:t>
      </w:r>
      <w:r w:rsidRPr="00D75288">
        <w:rPr>
          <w:rFonts w:ascii="Times New Roman" w:hAnsi="Times New Roman"/>
          <w:sz w:val="24"/>
          <w:szCs w:val="24"/>
        </w:rPr>
        <w:t>»),  ідентифікаційний код: 37683607; юридична адреса: Україна, 84100, Донецька обл., м. Слов′янськ, вул. Свободи, 5, інформує про</w:t>
      </w:r>
      <w:r w:rsidR="00586AB5" w:rsidRPr="00586A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73F63">
        <w:rPr>
          <w:rFonts w:ascii="Times New Roman" w:hAnsi="Times New Roman"/>
          <w:sz w:val="24"/>
          <w:szCs w:val="24"/>
          <w:lang w:val="ru-RU"/>
        </w:rPr>
        <w:t>внесення</w:t>
      </w:r>
      <w:proofErr w:type="spellEnd"/>
      <w:r w:rsidR="00D73F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73F63">
        <w:rPr>
          <w:rFonts w:ascii="Times New Roman" w:hAnsi="Times New Roman"/>
          <w:sz w:val="24"/>
          <w:szCs w:val="24"/>
          <w:lang w:val="ru-RU"/>
        </w:rPr>
        <w:t>змін</w:t>
      </w:r>
      <w:proofErr w:type="spellEnd"/>
      <w:r w:rsidR="00586AB5">
        <w:rPr>
          <w:rFonts w:ascii="Times New Roman" w:hAnsi="Times New Roman"/>
          <w:sz w:val="24"/>
          <w:szCs w:val="24"/>
          <w:lang w:val="ru-RU"/>
        </w:rPr>
        <w:t xml:space="preserve"> до порядку денного </w:t>
      </w:r>
      <w:r w:rsidRPr="00D75288">
        <w:rPr>
          <w:rFonts w:ascii="Times New Roman" w:hAnsi="Times New Roman"/>
          <w:sz w:val="24"/>
          <w:szCs w:val="24"/>
        </w:rPr>
        <w:t xml:space="preserve"> річних Загальних зборів акціонерів (надалі – «</w:t>
      </w:r>
      <w:r w:rsidRPr="00D75288">
        <w:rPr>
          <w:rFonts w:ascii="Times New Roman" w:hAnsi="Times New Roman"/>
          <w:b/>
          <w:sz w:val="24"/>
          <w:szCs w:val="24"/>
        </w:rPr>
        <w:t>ЗЗА</w:t>
      </w:r>
      <w:r w:rsidR="00176E5C">
        <w:rPr>
          <w:rFonts w:ascii="Times New Roman" w:hAnsi="Times New Roman"/>
          <w:sz w:val="24"/>
          <w:szCs w:val="24"/>
        </w:rPr>
        <w:t>»)</w:t>
      </w:r>
      <w:r w:rsidR="00176E5C" w:rsidRPr="00176E5C">
        <w:rPr>
          <w:rFonts w:ascii="Times New Roman" w:hAnsi="Times New Roman"/>
          <w:sz w:val="24"/>
          <w:szCs w:val="24"/>
          <w:lang w:val="ru-RU"/>
        </w:rPr>
        <w:t>,</w:t>
      </w:r>
      <w:r w:rsidR="00496C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76E5C"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 w:rsidR="00176E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76E5C">
        <w:rPr>
          <w:rFonts w:ascii="Times New Roman" w:hAnsi="Times New Roman"/>
          <w:sz w:val="24"/>
          <w:szCs w:val="24"/>
          <w:lang w:val="ru-RU"/>
        </w:rPr>
        <w:t>відбудуться</w:t>
      </w:r>
      <w:proofErr w:type="spellEnd"/>
      <w:r w:rsidR="00176E5C">
        <w:rPr>
          <w:rFonts w:ascii="Times New Roman" w:hAnsi="Times New Roman"/>
          <w:sz w:val="24"/>
          <w:szCs w:val="24"/>
          <w:lang w:val="ru-RU"/>
        </w:rPr>
        <w:t xml:space="preserve"> 23</w:t>
      </w:r>
      <w:r w:rsidR="00176E5C" w:rsidRPr="00176E5C">
        <w:rPr>
          <w:sz w:val="24"/>
          <w:szCs w:val="24"/>
        </w:rPr>
        <w:t xml:space="preserve"> </w:t>
      </w:r>
      <w:r w:rsidR="00176E5C" w:rsidRPr="00D75288">
        <w:rPr>
          <w:rFonts w:ascii="Times New Roman" w:hAnsi="Times New Roman"/>
          <w:sz w:val="24"/>
          <w:szCs w:val="24"/>
        </w:rPr>
        <w:t>квітня 201</w:t>
      </w:r>
      <w:r w:rsidR="00176E5C">
        <w:rPr>
          <w:rFonts w:ascii="Times New Roman" w:hAnsi="Times New Roman"/>
          <w:sz w:val="24"/>
          <w:szCs w:val="24"/>
        </w:rPr>
        <w:t xml:space="preserve">5 року о </w:t>
      </w:r>
      <w:r w:rsidR="00176E5C" w:rsidRPr="00D75288">
        <w:rPr>
          <w:rFonts w:ascii="Times New Roman" w:hAnsi="Times New Roman"/>
          <w:sz w:val="24"/>
          <w:szCs w:val="24"/>
        </w:rPr>
        <w:t>10 годин</w:t>
      </w:r>
      <w:r w:rsidR="00176E5C">
        <w:rPr>
          <w:rFonts w:ascii="Times New Roman" w:hAnsi="Times New Roman"/>
          <w:sz w:val="24"/>
          <w:szCs w:val="24"/>
        </w:rPr>
        <w:t>і за київським часом за адресою:</w:t>
      </w:r>
      <w:r w:rsidR="00176E5C" w:rsidRPr="00176E5C">
        <w:rPr>
          <w:rFonts w:ascii="Times New Roman" w:hAnsi="Times New Roman"/>
          <w:sz w:val="24"/>
          <w:szCs w:val="24"/>
        </w:rPr>
        <w:t xml:space="preserve"> </w:t>
      </w:r>
      <w:r w:rsidR="00176E5C" w:rsidRPr="00D75288">
        <w:rPr>
          <w:rFonts w:ascii="Times New Roman" w:hAnsi="Times New Roman"/>
          <w:sz w:val="24"/>
          <w:szCs w:val="24"/>
        </w:rPr>
        <w:t>84100, Донецька область, м. Слов’янськ, вул. Свободи, 5, 8 поверх, зал для конференцій</w:t>
      </w:r>
      <w:r w:rsidR="00D73F63">
        <w:rPr>
          <w:rFonts w:ascii="Times New Roman" w:hAnsi="Times New Roman"/>
          <w:sz w:val="24"/>
          <w:szCs w:val="24"/>
        </w:rPr>
        <w:t>, за вимогою акціонера, який сукупно є власником більше 5 відсотків простих іменних акцій, шляхом включення нових питань до порядку денного загальних зборів.</w:t>
      </w:r>
    </w:p>
    <w:p w:rsidR="00D73F63" w:rsidRPr="00496C3F" w:rsidRDefault="00D73F63" w:rsidP="00D73F63">
      <w:pPr>
        <w:pStyle w:val="1"/>
        <w:spacing w:after="120"/>
        <w:ind w:left="61" w:firstLine="6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6C3F">
        <w:rPr>
          <w:rFonts w:ascii="Times New Roman" w:hAnsi="Times New Roman"/>
          <w:sz w:val="24"/>
          <w:szCs w:val="24"/>
          <w:lang w:val="ru-RU"/>
        </w:rPr>
        <w:t>Перелік</w:t>
      </w:r>
      <w:proofErr w:type="spellEnd"/>
      <w:r w:rsidRPr="00496C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6C3F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Pr="00496C3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96C3F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496C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6C3F">
        <w:rPr>
          <w:rFonts w:ascii="Times New Roman" w:hAnsi="Times New Roman"/>
          <w:sz w:val="24"/>
          <w:szCs w:val="24"/>
          <w:lang w:val="ru-RU"/>
        </w:rPr>
        <w:t>додатково</w:t>
      </w:r>
      <w:proofErr w:type="spellEnd"/>
      <w:r w:rsidRPr="00496C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6C3F">
        <w:rPr>
          <w:rFonts w:ascii="Times New Roman" w:hAnsi="Times New Roman"/>
          <w:sz w:val="24"/>
          <w:szCs w:val="24"/>
          <w:lang w:val="ru-RU"/>
        </w:rPr>
        <w:t>вносяться</w:t>
      </w:r>
      <w:proofErr w:type="spellEnd"/>
      <w:r w:rsidRPr="00496C3F">
        <w:rPr>
          <w:rFonts w:ascii="Times New Roman" w:hAnsi="Times New Roman"/>
          <w:sz w:val="24"/>
          <w:szCs w:val="24"/>
          <w:lang w:val="ru-RU"/>
        </w:rPr>
        <w:t xml:space="preserve"> до порядку денного:</w:t>
      </w:r>
    </w:p>
    <w:p w:rsidR="00586AB5" w:rsidRPr="00496C3F" w:rsidRDefault="004C753C" w:rsidP="004C753C">
      <w:pPr>
        <w:pStyle w:val="2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6C3F">
        <w:rPr>
          <w:rFonts w:ascii="Times New Roman" w:hAnsi="Times New Roman"/>
          <w:sz w:val="24"/>
          <w:szCs w:val="24"/>
        </w:rPr>
        <w:t xml:space="preserve">12. </w:t>
      </w:r>
      <w:r w:rsidR="00D73F63" w:rsidRPr="00496C3F">
        <w:rPr>
          <w:rFonts w:ascii="Times New Roman" w:hAnsi="Times New Roman"/>
          <w:sz w:val="24"/>
          <w:szCs w:val="24"/>
        </w:rPr>
        <w:t xml:space="preserve">Припинення повноважень </w:t>
      </w:r>
      <w:r w:rsidR="00496C3F" w:rsidRPr="00496C3F">
        <w:rPr>
          <w:rFonts w:ascii="Times New Roman" w:hAnsi="Times New Roman"/>
          <w:sz w:val="24"/>
          <w:szCs w:val="24"/>
        </w:rPr>
        <w:t>діючого складу</w:t>
      </w:r>
      <w:r w:rsidR="00D73F63" w:rsidRPr="00496C3F">
        <w:rPr>
          <w:rFonts w:ascii="Times New Roman" w:hAnsi="Times New Roman"/>
          <w:sz w:val="24"/>
          <w:szCs w:val="24"/>
        </w:rPr>
        <w:t xml:space="preserve"> Наглядової ради Товариства. </w:t>
      </w:r>
    </w:p>
    <w:p w:rsidR="00496C3F" w:rsidRPr="00496C3F" w:rsidRDefault="004C753C" w:rsidP="00496C3F">
      <w:pPr>
        <w:pStyle w:val="a5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13. </w:t>
      </w:r>
      <w:proofErr w:type="spellStart"/>
      <w:r w:rsidR="00D73F63" w:rsidRPr="00D73F63">
        <w:rPr>
          <w:szCs w:val="24"/>
          <w:lang w:val="ru-RU"/>
        </w:rPr>
        <w:t>Обрання</w:t>
      </w:r>
      <w:proofErr w:type="spellEnd"/>
      <w:r w:rsidR="00D73F63" w:rsidRPr="00D73F63">
        <w:rPr>
          <w:szCs w:val="24"/>
          <w:lang w:val="ru-RU"/>
        </w:rPr>
        <w:t xml:space="preserve"> </w:t>
      </w:r>
      <w:proofErr w:type="spellStart"/>
      <w:r w:rsidR="00D73F63" w:rsidRPr="00D73F63">
        <w:rPr>
          <w:szCs w:val="24"/>
          <w:lang w:val="ru-RU"/>
        </w:rPr>
        <w:t>членів</w:t>
      </w:r>
      <w:proofErr w:type="spellEnd"/>
      <w:r w:rsidR="00D73F63" w:rsidRPr="00D73F63">
        <w:rPr>
          <w:szCs w:val="24"/>
          <w:lang w:val="ru-RU"/>
        </w:rPr>
        <w:t xml:space="preserve"> </w:t>
      </w:r>
      <w:proofErr w:type="spellStart"/>
      <w:r w:rsidR="00D73F63" w:rsidRPr="00D73F63">
        <w:rPr>
          <w:szCs w:val="24"/>
          <w:lang w:val="ru-RU"/>
        </w:rPr>
        <w:t>Наглядової</w:t>
      </w:r>
      <w:proofErr w:type="spellEnd"/>
      <w:r w:rsidR="00D73F63" w:rsidRPr="00D73F63">
        <w:rPr>
          <w:szCs w:val="24"/>
          <w:lang w:val="ru-RU"/>
        </w:rPr>
        <w:t xml:space="preserve"> </w:t>
      </w:r>
      <w:proofErr w:type="gramStart"/>
      <w:r w:rsidR="00D73F63" w:rsidRPr="00D73F63">
        <w:rPr>
          <w:szCs w:val="24"/>
          <w:lang w:val="ru-RU"/>
        </w:rPr>
        <w:t>ради</w:t>
      </w:r>
      <w:proofErr w:type="gramEnd"/>
      <w:r w:rsidR="00D73F63" w:rsidRPr="00D73F63">
        <w:rPr>
          <w:szCs w:val="24"/>
          <w:lang w:val="ru-RU"/>
        </w:rPr>
        <w:t>.</w:t>
      </w:r>
      <w:r w:rsidR="00496C3F">
        <w:rPr>
          <w:szCs w:val="24"/>
          <w:lang w:val="ru-RU"/>
        </w:rPr>
        <w:t xml:space="preserve"> </w:t>
      </w:r>
      <w:r w:rsidR="00586AB5">
        <w:rPr>
          <w:szCs w:val="24"/>
        </w:rPr>
        <w:t>Затвердження винагороди та умов цивільно-правового договору,</w:t>
      </w:r>
      <w:r w:rsidR="00BA7975" w:rsidRPr="00BA7975">
        <w:rPr>
          <w:szCs w:val="24"/>
          <w:lang w:val="ru-RU"/>
        </w:rPr>
        <w:t xml:space="preserve"> </w:t>
      </w:r>
      <w:r w:rsidR="00586AB5">
        <w:rPr>
          <w:szCs w:val="24"/>
        </w:rPr>
        <w:t xml:space="preserve">що укладатиметься </w:t>
      </w:r>
      <w:r>
        <w:rPr>
          <w:szCs w:val="24"/>
        </w:rPr>
        <w:t xml:space="preserve">  </w:t>
      </w:r>
      <w:r w:rsidR="00586AB5">
        <w:rPr>
          <w:szCs w:val="24"/>
        </w:rPr>
        <w:t xml:space="preserve">з членами </w:t>
      </w:r>
      <w:r w:rsidR="008334B8" w:rsidRPr="00D75288">
        <w:rPr>
          <w:szCs w:val="24"/>
        </w:rPr>
        <w:t xml:space="preserve"> Наглядової Ради Товариства.</w:t>
      </w:r>
      <w:r w:rsidR="00496C3F" w:rsidRPr="00496C3F">
        <w:rPr>
          <w:szCs w:val="24"/>
        </w:rPr>
        <w:t xml:space="preserve"> Обрання особи, яка уповноважується на підписання договору з членами Наглядової Ради.</w:t>
      </w:r>
    </w:p>
    <w:p w:rsidR="008334B8" w:rsidRDefault="00496C3F" w:rsidP="004C753C">
      <w:pPr>
        <w:pStyle w:val="a5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14.</w:t>
      </w:r>
      <w:r w:rsidRPr="00496C3F">
        <w:rPr>
          <w:szCs w:val="24"/>
        </w:rPr>
        <w:t>Обрання Голови Наглядової ради Товариства з числа обраних членів Наглядової ради.</w:t>
      </w:r>
    </w:p>
    <w:p w:rsidR="008334B8" w:rsidRDefault="00BA7975" w:rsidP="00BA7975">
      <w:pPr>
        <w:pStyle w:val="a5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15. Внесення змін та доповнень до Статуту Товариства </w:t>
      </w:r>
      <w:r w:rsidR="00586AB5">
        <w:rPr>
          <w:szCs w:val="24"/>
        </w:rPr>
        <w:t xml:space="preserve">та </w:t>
      </w:r>
      <w:r w:rsidR="00AA0A49">
        <w:rPr>
          <w:szCs w:val="24"/>
        </w:rPr>
        <w:t>визнач</w:t>
      </w:r>
      <w:r w:rsidR="004C753C">
        <w:rPr>
          <w:szCs w:val="24"/>
        </w:rPr>
        <w:t>ення</w:t>
      </w:r>
      <w:r w:rsidR="00586AB5">
        <w:rPr>
          <w:szCs w:val="24"/>
        </w:rPr>
        <w:t xml:space="preserve"> особ</w:t>
      </w:r>
      <w:r w:rsidR="004C753C">
        <w:rPr>
          <w:szCs w:val="24"/>
        </w:rPr>
        <w:t>и</w:t>
      </w:r>
      <w:r w:rsidR="00AA0A49">
        <w:rPr>
          <w:szCs w:val="24"/>
        </w:rPr>
        <w:t>, уповноважен</w:t>
      </w:r>
      <w:r w:rsidR="004C753C">
        <w:rPr>
          <w:szCs w:val="24"/>
        </w:rPr>
        <w:t>ої</w:t>
      </w:r>
      <w:r w:rsidR="00586AB5">
        <w:rPr>
          <w:szCs w:val="24"/>
        </w:rPr>
        <w:t xml:space="preserve"> на </w:t>
      </w:r>
      <w:r w:rsidR="00AA0A49">
        <w:rPr>
          <w:szCs w:val="24"/>
        </w:rPr>
        <w:t xml:space="preserve"> </w:t>
      </w:r>
      <w:r>
        <w:rPr>
          <w:szCs w:val="24"/>
        </w:rPr>
        <w:t>підписання нової редакції Статуту</w:t>
      </w:r>
      <w:r w:rsidR="00AA0A49">
        <w:rPr>
          <w:szCs w:val="24"/>
        </w:rPr>
        <w:t>.</w:t>
      </w:r>
    </w:p>
    <w:p w:rsidR="00496C3F" w:rsidRDefault="00496C3F" w:rsidP="00496C3F">
      <w:pPr>
        <w:pStyle w:val="1"/>
        <w:spacing w:after="12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75288">
        <w:rPr>
          <w:rFonts w:ascii="Times New Roman" w:hAnsi="Times New Roman"/>
          <w:sz w:val="24"/>
          <w:szCs w:val="24"/>
        </w:rPr>
        <w:t xml:space="preserve">Ознайомитися з матеріалами, необхідними для прийняття рішень з питань Порядку денного ЗЗА, акціонери Товариства можуть починаючи з дати цього повідомлення за адресою: 84100, Донецька область, м. Слов’янськ, вул. Свободи, 5, 8 поверх, </w:t>
      </w:r>
      <w:proofErr w:type="spellStart"/>
      <w:r w:rsidRPr="00D75288">
        <w:rPr>
          <w:rFonts w:ascii="Times New Roman" w:hAnsi="Times New Roman"/>
          <w:sz w:val="24"/>
          <w:szCs w:val="24"/>
        </w:rPr>
        <w:t>каб</w:t>
      </w:r>
      <w:proofErr w:type="spellEnd"/>
      <w:r w:rsidRPr="00D75288">
        <w:rPr>
          <w:rFonts w:ascii="Times New Roman" w:hAnsi="Times New Roman"/>
          <w:sz w:val="24"/>
          <w:szCs w:val="24"/>
        </w:rPr>
        <w:t xml:space="preserve">. 802 у робочі дні </w:t>
      </w:r>
      <w:r w:rsidRPr="00D7528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75288">
        <w:rPr>
          <w:rFonts w:ascii="Times New Roman" w:hAnsi="Times New Roman"/>
          <w:sz w:val="24"/>
          <w:szCs w:val="24"/>
          <w:lang w:val="ru-RU"/>
        </w:rPr>
        <w:t>понеділок</w:t>
      </w:r>
      <w:proofErr w:type="spellEnd"/>
      <w:r w:rsidRPr="00D7528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D75288">
        <w:rPr>
          <w:rFonts w:ascii="Times New Roman" w:hAnsi="Times New Roman"/>
          <w:sz w:val="24"/>
          <w:szCs w:val="24"/>
          <w:lang w:val="ru-RU"/>
        </w:rPr>
        <w:t>п’ятниця</w:t>
      </w:r>
      <w:proofErr w:type="spellEnd"/>
      <w:r w:rsidRPr="00D75288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D75288">
        <w:rPr>
          <w:rFonts w:ascii="Times New Roman" w:hAnsi="Times New Roman"/>
          <w:sz w:val="24"/>
          <w:szCs w:val="24"/>
        </w:rPr>
        <w:t xml:space="preserve">та в робочий час (з 9:00 до 18:00). Посадова особа, відповідальна за порядок ознайомлення акціонерів з документами: </w:t>
      </w:r>
      <w:r>
        <w:rPr>
          <w:rFonts w:ascii="Times New Roman" w:hAnsi="Times New Roman"/>
          <w:sz w:val="24"/>
          <w:szCs w:val="24"/>
        </w:rPr>
        <w:t>Д</w:t>
      </w:r>
      <w:r w:rsidRPr="00D75288">
        <w:rPr>
          <w:rFonts w:ascii="Times New Roman" w:hAnsi="Times New Roman"/>
          <w:sz w:val="24"/>
          <w:szCs w:val="24"/>
        </w:rPr>
        <w:t>иректор – Левіт Олексій Михайлович. Контактний телефон: (0626) 66-88-22.</w:t>
      </w:r>
    </w:p>
    <w:p w:rsidR="007B606F" w:rsidRPr="007B606F" w:rsidRDefault="007B606F" w:rsidP="007B606F">
      <w:pPr>
        <w:pStyle w:val="1"/>
        <w:spacing w:after="120"/>
        <w:ind w:left="0" w:firstLine="708"/>
        <w:rPr>
          <w:rFonts w:ascii="Times New Roman" w:hAnsi="Times New Roman"/>
          <w:sz w:val="24"/>
          <w:szCs w:val="24"/>
        </w:rPr>
      </w:pP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Повідомлення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загальних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зборів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акціонерів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опубліковано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у «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Бюлетень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7B606F">
        <w:rPr>
          <w:rFonts w:ascii="Times New Roman" w:hAnsi="Times New Roman"/>
          <w:sz w:val="24"/>
          <w:szCs w:val="24"/>
          <w:lang w:val="ru-RU"/>
        </w:rPr>
        <w:t>Ц</w:t>
      </w:r>
      <w:proofErr w:type="gramEnd"/>
      <w:r w:rsidRPr="007B606F">
        <w:rPr>
          <w:rFonts w:ascii="Times New Roman" w:hAnsi="Times New Roman"/>
          <w:sz w:val="24"/>
          <w:szCs w:val="24"/>
          <w:lang w:val="ru-RU"/>
        </w:rPr>
        <w:t>інні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папери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» №43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11/03/15р.</w:t>
      </w:r>
    </w:p>
    <w:p w:rsidR="004200C6" w:rsidRPr="007B606F" w:rsidRDefault="007B606F" w:rsidP="004200C6">
      <w:pPr>
        <w:pStyle w:val="1"/>
        <w:spacing w:after="120"/>
        <w:ind w:left="0" w:firstLine="708"/>
        <w:rPr>
          <w:rFonts w:ascii="Times New Roman" w:hAnsi="Times New Roman"/>
          <w:sz w:val="24"/>
          <w:szCs w:val="24"/>
        </w:rPr>
      </w:pP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Повідомлення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включення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нових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Pr="007B606F">
        <w:rPr>
          <w:rFonts w:ascii="Times New Roman" w:hAnsi="Times New Roman"/>
          <w:sz w:val="24"/>
          <w:szCs w:val="24"/>
          <w:lang w:val="ru-RU"/>
        </w:rPr>
        <w:t xml:space="preserve"> порядку денно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загальних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зборів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акціонерів</w:t>
      </w:r>
      <w:proofErr w:type="spellEnd"/>
      <w:r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06F">
        <w:rPr>
          <w:rFonts w:ascii="Times New Roman" w:hAnsi="Times New Roman"/>
          <w:sz w:val="24"/>
          <w:szCs w:val="24"/>
          <w:lang w:val="ru-RU"/>
        </w:rPr>
        <w:t>опубліковано</w:t>
      </w:r>
      <w:proofErr w:type="gramStart"/>
      <w:r w:rsidR="004200C6" w:rsidRPr="007B606F">
        <w:rPr>
          <w:rFonts w:ascii="Times New Roman" w:hAnsi="Times New Roman"/>
          <w:sz w:val="24"/>
          <w:szCs w:val="24"/>
          <w:lang w:val="ru-RU"/>
        </w:rPr>
        <w:t>«Б</w:t>
      </w:r>
      <w:proofErr w:type="gramEnd"/>
      <w:r w:rsidR="004200C6" w:rsidRPr="007B606F">
        <w:rPr>
          <w:rFonts w:ascii="Times New Roman" w:hAnsi="Times New Roman"/>
          <w:sz w:val="24"/>
          <w:szCs w:val="24"/>
          <w:lang w:val="ru-RU"/>
        </w:rPr>
        <w:t>юлетень</w:t>
      </w:r>
      <w:proofErr w:type="spellEnd"/>
      <w:r w:rsidR="004200C6" w:rsidRPr="007B606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4200C6" w:rsidRPr="007B606F">
        <w:rPr>
          <w:rFonts w:ascii="Times New Roman" w:hAnsi="Times New Roman"/>
          <w:sz w:val="24"/>
          <w:szCs w:val="24"/>
          <w:lang w:val="ru-RU"/>
        </w:rPr>
        <w:t>Цінні</w:t>
      </w:r>
      <w:proofErr w:type="spellEnd"/>
      <w:r w:rsidR="004200C6"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200C6" w:rsidRPr="007B606F">
        <w:rPr>
          <w:rFonts w:ascii="Times New Roman" w:hAnsi="Times New Roman"/>
          <w:sz w:val="24"/>
          <w:szCs w:val="24"/>
          <w:lang w:val="ru-RU"/>
        </w:rPr>
        <w:t>папери</w:t>
      </w:r>
      <w:proofErr w:type="spellEnd"/>
      <w:r w:rsidR="004200C6" w:rsidRPr="007B606F">
        <w:rPr>
          <w:rFonts w:ascii="Times New Roman" w:hAnsi="Times New Roman"/>
          <w:sz w:val="24"/>
          <w:szCs w:val="24"/>
          <w:lang w:val="ru-RU"/>
        </w:rPr>
        <w:t>» №</w:t>
      </w:r>
      <w:r w:rsidR="004200C6">
        <w:rPr>
          <w:rFonts w:ascii="Times New Roman" w:hAnsi="Times New Roman"/>
          <w:sz w:val="24"/>
          <w:szCs w:val="24"/>
          <w:lang w:val="en-US"/>
        </w:rPr>
        <w:t xml:space="preserve"> 65 </w:t>
      </w:r>
      <w:r w:rsidR="004200C6" w:rsidRPr="007B60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200C6" w:rsidRPr="007B606F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4200C6" w:rsidRPr="007B606F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4200C6">
        <w:rPr>
          <w:rFonts w:ascii="Times New Roman" w:hAnsi="Times New Roman"/>
          <w:sz w:val="24"/>
          <w:szCs w:val="24"/>
          <w:lang w:val="en-US"/>
        </w:rPr>
        <w:t>0</w:t>
      </w:r>
      <w:r w:rsidR="004200C6" w:rsidRPr="007B606F">
        <w:rPr>
          <w:rFonts w:ascii="Times New Roman" w:hAnsi="Times New Roman"/>
          <w:sz w:val="24"/>
          <w:szCs w:val="24"/>
          <w:lang w:val="ru-RU"/>
        </w:rPr>
        <w:t>/0</w:t>
      </w:r>
      <w:r w:rsidR="004200C6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4200C6" w:rsidRPr="007B606F">
        <w:rPr>
          <w:rFonts w:ascii="Times New Roman" w:hAnsi="Times New Roman"/>
          <w:sz w:val="24"/>
          <w:szCs w:val="24"/>
          <w:lang w:val="ru-RU"/>
        </w:rPr>
        <w:t>/15р.</w:t>
      </w:r>
    </w:p>
    <w:p w:rsidR="007B606F" w:rsidRPr="00D75288" w:rsidRDefault="007B606F" w:rsidP="00496C3F">
      <w:pPr>
        <w:pStyle w:val="1"/>
        <w:spacing w:after="12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_______________________________ </w:t>
      </w:r>
    </w:p>
    <w:p w:rsidR="004C753C" w:rsidRDefault="00BA7975" w:rsidP="00496C3F">
      <w:pPr>
        <w:pStyle w:val="a5"/>
        <w:spacing w:line="276" w:lineRule="auto"/>
        <w:ind w:firstLine="708"/>
        <w:jc w:val="both"/>
        <w:rPr>
          <w:szCs w:val="24"/>
        </w:rPr>
      </w:pPr>
      <w:r w:rsidRPr="00BA7975">
        <w:rPr>
          <w:szCs w:val="24"/>
        </w:rPr>
        <w:t>Особа,</w:t>
      </w:r>
      <w:r>
        <w:rPr>
          <w:szCs w:val="24"/>
        </w:rPr>
        <w:t xml:space="preserve"> </w:t>
      </w:r>
      <w:r w:rsidRPr="00BA7975">
        <w:rPr>
          <w:szCs w:val="24"/>
        </w:rPr>
        <w:t>що вказана нижче п</w:t>
      </w:r>
      <w:r>
        <w:rPr>
          <w:szCs w:val="24"/>
        </w:rPr>
        <w:t>і</w:t>
      </w:r>
      <w:r w:rsidRPr="00BA7975">
        <w:rPr>
          <w:szCs w:val="24"/>
        </w:rPr>
        <w:t>дтвер</w:t>
      </w:r>
      <w:r>
        <w:rPr>
          <w:szCs w:val="24"/>
        </w:rPr>
        <w:t>джує достовірність інформації, що вказана в повідомлення, та визнає , що вона несе відповідальність згідно законодавства.</w:t>
      </w:r>
    </w:p>
    <w:p w:rsidR="008334B8" w:rsidRPr="00D75288" w:rsidRDefault="00BA7975" w:rsidP="007B606F">
      <w:pPr>
        <w:spacing w:line="276" w:lineRule="auto"/>
      </w:pPr>
      <w:r>
        <w:rPr>
          <w:lang w:val="uk-UA"/>
        </w:rPr>
        <w:t xml:space="preserve">   </w:t>
      </w:r>
      <w:r w:rsidR="00496C3F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="00F17377">
        <w:t>Д</w:t>
      </w:r>
      <w:r w:rsidR="00F17377" w:rsidRPr="00D75288">
        <w:t xml:space="preserve">иректор – </w:t>
      </w:r>
      <w:proofErr w:type="spellStart"/>
      <w:r w:rsidR="00F17377" w:rsidRPr="00D75288">
        <w:t>Левіт</w:t>
      </w:r>
      <w:proofErr w:type="spellEnd"/>
      <w:r w:rsidR="00F17377" w:rsidRPr="00D75288">
        <w:t xml:space="preserve"> </w:t>
      </w:r>
      <w:proofErr w:type="spellStart"/>
      <w:r w:rsidR="00F17377" w:rsidRPr="00D75288">
        <w:t>Олексій</w:t>
      </w:r>
      <w:proofErr w:type="spellEnd"/>
      <w:r w:rsidR="00F17377" w:rsidRPr="00D75288">
        <w:t xml:space="preserve"> Михайлович. </w:t>
      </w:r>
    </w:p>
    <w:tbl>
      <w:tblPr>
        <w:tblW w:w="11826" w:type="dxa"/>
        <w:tblInd w:w="-276" w:type="dxa"/>
        <w:tblBorders>
          <w:top w:val="single" w:sz="6" w:space="0" w:color="C5C5C5"/>
          <w:left w:val="single" w:sz="6" w:space="0" w:color="C5C5C5"/>
          <w:bottom w:val="single" w:sz="6" w:space="0" w:color="C5C5C5"/>
          <w:right w:val="single" w:sz="6" w:space="0" w:color="C5C5C5"/>
        </w:tblBorders>
        <w:shd w:val="clear" w:color="auto" w:fill="DFE2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6"/>
      </w:tblGrid>
      <w:tr w:rsidR="00176E5C" w:rsidRPr="00176E5C" w:rsidTr="00BA7975">
        <w:tc>
          <w:tcPr>
            <w:tcW w:w="5000" w:type="pct"/>
            <w:tcBorders>
              <w:left w:val="single" w:sz="6" w:space="0" w:color="C5C5C5"/>
            </w:tcBorders>
            <w:shd w:val="clear" w:color="auto" w:fill="DFE2E7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176E5C" w:rsidRPr="00176E5C" w:rsidRDefault="00176E5C" w:rsidP="00176E5C">
            <w:pPr>
              <w:spacing w:line="0" w:lineRule="atLeast"/>
              <w:jc w:val="center"/>
              <w:rPr>
                <w:rFonts w:ascii="Arial" w:hAnsi="Arial" w:cs="Arial"/>
                <w:color w:val="0065A3"/>
                <w:sz w:val="17"/>
                <w:szCs w:val="17"/>
              </w:rPr>
            </w:pPr>
          </w:p>
        </w:tc>
      </w:tr>
      <w:tr w:rsidR="00176E5C" w:rsidRPr="00176E5C" w:rsidTr="00BA7975">
        <w:tc>
          <w:tcPr>
            <w:tcW w:w="5000" w:type="pct"/>
            <w:tcBorders>
              <w:left w:val="single" w:sz="6" w:space="0" w:color="C5C5C5"/>
            </w:tcBorders>
            <w:shd w:val="clear" w:color="auto" w:fill="DFE2E7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176E5C" w:rsidRPr="00176E5C" w:rsidRDefault="00176E5C" w:rsidP="00176E5C">
            <w:pPr>
              <w:spacing w:line="0" w:lineRule="atLeast"/>
              <w:jc w:val="center"/>
              <w:rPr>
                <w:rFonts w:ascii="Arial" w:hAnsi="Arial" w:cs="Arial"/>
                <w:color w:val="0065A3"/>
                <w:sz w:val="17"/>
                <w:szCs w:val="17"/>
              </w:rPr>
            </w:pPr>
          </w:p>
        </w:tc>
      </w:tr>
    </w:tbl>
    <w:p w:rsidR="008334B8" w:rsidRDefault="00D75288" w:rsidP="008334B8">
      <w:r>
        <w:rPr>
          <w:noProof/>
        </w:rPr>
        <w:drawing>
          <wp:anchor distT="0" distB="0" distL="114300" distR="114300" simplePos="0" relativeHeight="251659264" behindDoc="0" locked="0" layoutInCell="1" allowOverlap="1" wp14:anchorId="0D9AD10E" wp14:editId="0752ADA7">
            <wp:simplePos x="0" y="0"/>
            <wp:positionH relativeFrom="column">
              <wp:posOffset>-728014</wp:posOffset>
            </wp:positionH>
            <wp:positionV relativeFrom="paragraph">
              <wp:posOffset>350133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7F6195D"/>
    <w:multiLevelType w:val="hybridMultilevel"/>
    <w:tmpl w:val="741A6EB8"/>
    <w:lvl w:ilvl="0" w:tplc="0422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DD754C"/>
    <w:multiLevelType w:val="hybridMultilevel"/>
    <w:tmpl w:val="2E280948"/>
    <w:lvl w:ilvl="0" w:tplc="9F146572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1200E3"/>
    <w:rsid w:val="00176E5C"/>
    <w:rsid w:val="001B0D9B"/>
    <w:rsid w:val="00356123"/>
    <w:rsid w:val="004200C6"/>
    <w:rsid w:val="00460C4E"/>
    <w:rsid w:val="00496C3F"/>
    <w:rsid w:val="004C753C"/>
    <w:rsid w:val="00586AB5"/>
    <w:rsid w:val="00592C52"/>
    <w:rsid w:val="005D4912"/>
    <w:rsid w:val="005E48D1"/>
    <w:rsid w:val="006C7A9C"/>
    <w:rsid w:val="007B606F"/>
    <w:rsid w:val="008334B8"/>
    <w:rsid w:val="008B2C94"/>
    <w:rsid w:val="00974A88"/>
    <w:rsid w:val="00AA0A49"/>
    <w:rsid w:val="00BA7975"/>
    <w:rsid w:val="00D73F63"/>
    <w:rsid w:val="00D75288"/>
    <w:rsid w:val="00F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586A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66505616">
    <w:name w:val="xfm_66505616"/>
    <w:basedOn w:val="a0"/>
    <w:rsid w:val="00BA7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586A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66505616">
    <w:name w:val="xfm_66505616"/>
    <w:basedOn w:val="a0"/>
    <w:rsid w:val="00BA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Nataliya Kovaleva</cp:lastModifiedBy>
  <cp:revision>4</cp:revision>
  <cp:lastPrinted>2015-04-09T11:10:00Z</cp:lastPrinted>
  <dcterms:created xsi:type="dcterms:W3CDTF">2015-04-09T12:21:00Z</dcterms:created>
  <dcterms:modified xsi:type="dcterms:W3CDTF">2015-04-09T14:01:00Z</dcterms:modified>
</cp:coreProperties>
</file>